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VERBALE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1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ASSEMBLEA GENERALE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2018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 – 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FEBBRAIO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201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8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giorno </w:t>
      </w:r>
      <w:r>
        <w:rPr>
          <w:rFonts w:ascii="Arial" w:hAnsi="Arial"/>
          <w:sz w:val="24"/>
          <w:szCs w:val="24"/>
          <w:rtl w:val="0"/>
          <w:lang w:val="it-IT"/>
        </w:rPr>
        <w:t>26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febbraio</w:t>
      </w:r>
      <w:r>
        <w:rPr>
          <w:rFonts w:ascii="Arial" w:hAnsi="Arial"/>
          <w:sz w:val="24"/>
          <w:szCs w:val="24"/>
          <w:rtl w:val="0"/>
          <w:lang w:val="it-IT"/>
        </w:rPr>
        <w:t xml:space="preserve"> 201</w:t>
      </w:r>
      <w:r>
        <w:rPr>
          <w:rFonts w:ascii="Arial" w:hAnsi="Arial"/>
          <w:sz w:val="24"/>
          <w:szCs w:val="24"/>
          <w:rtl w:val="0"/>
          <w:lang w:val="it-IT"/>
        </w:rPr>
        <w:t>8</w:t>
      </w:r>
      <w:r>
        <w:rPr>
          <w:rFonts w:ascii="Arial" w:hAnsi="Arial"/>
          <w:sz w:val="24"/>
          <w:szCs w:val="24"/>
          <w:rtl w:val="0"/>
          <w:lang w:val="it-IT"/>
        </w:rPr>
        <w:t xml:space="preserve">, presso la Biblioteca Comunale di Gravellona Toce, alle ore 21.00,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stata indetta la </w:t>
      </w:r>
      <w:r>
        <w:rPr>
          <w:rFonts w:ascii="Arial" w:hAnsi="Arial"/>
          <w:sz w:val="24"/>
          <w:szCs w:val="24"/>
          <w:rtl w:val="0"/>
          <w:lang w:val="it-IT"/>
        </w:rPr>
        <w:t>quarta</w:t>
      </w:r>
      <w:r>
        <w:rPr>
          <w:rFonts w:ascii="Arial" w:hAnsi="Arial"/>
          <w:sz w:val="24"/>
          <w:szCs w:val="24"/>
          <w:rtl w:val="0"/>
          <w:lang w:val="it-IT"/>
        </w:rPr>
        <w:t xml:space="preserve"> Assemblea Generale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Associazione Psicologi Vco.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ordine del giorno prevede: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color w:val="000000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Votazione rendicontazione economica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anno 2017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color w:val="000000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Informazioni circa il rinnovo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iscrizione all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Associazione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color w:val="000000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Punto della situazione dei Gruppi di Lavoro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color w:val="000000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Varie ed eventuali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b w:val="1"/>
          <w:bCs w:val="1"/>
          <w:color w:val="000000"/>
          <w:sz w:val="24"/>
          <w:szCs w:val="24"/>
          <w:u w:val="single"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val="single" w:color="000000"/>
          <w:rtl w:val="0"/>
          <w:lang w:val="it-IT"/>
        </w:rPr>
        <w:t>RENDICONTAZIONE ECONOMICA ANNO 2017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Viene condiviso il documento della rendicontazione economica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anno 2017. Sono presentate tre sezioni, per facilitare la lettura del documento. Il primo allegato comprende le entrate e le uscite generali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anno appena trascorso; il secondo documento le entrate e le uscite relative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organizzazione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evento di Galimberti; il terzo foglio prevede una panoramica totale delle entrate e delle uscite dalla nascita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Associazione ad oggi.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</w:t>
      </w:r>
      <w:r>
        <w:rPr>
          <w:rFonts w:ascii="Arial" w:hAnsi="Arial"/>
          <w:sz w:val="24"/>
          <w:szCs w:val="24"/>
          <w:rtl w:val="0"/>
          <w:lang w:val="it-IT"/>
        </w:rPr>
        <w:t>Pr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esidente comunica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la data ultima per il versamento della quota associativa per 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anno corrente (2018). Sono esenti dal pagamento della quota i soci iscritti nell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autunno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anno appena trascorso (autunno 2017). La data ultima per il pagamento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il giorno 15 marzo. Il pagamento della quota pu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essere eseguito tramite bonifico bancario sul conto corrente 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Associazione. La quota annuale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di 20 euro. Verr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emessa ricevuta per le detrazioni fiscali. Chi rinnova 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iscrizione dall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anno precedente ricever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una ricevuta di 40 euro (20 euro per il 2017 e 20 euro per il 2018), cos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da poter detrarre anche il pagamento della quota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anno appena concluso.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val="single" w:color="000000"/>
          <w:rtl w:val="0"/>
          <w:lang w:val="it-IT"/>
        </w:rPr>
        <w:t>CONDIVISIONE DECISIONI PRESE IN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it-IT"/>
        </w:rPr>
        <w:t xml:space="preserve"> CONSIGLIO DIRETTIVO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Il collega Francesco Sella, membro del Consiglio Direttivo, si occuper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di tenere le fila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andamento dei gruppi. Ci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consentir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di avere una visione d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insieme del lavoro dei gruppi di lavoro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Associazione. Francesco Sella sar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il riferimento e responsabile a cui inviare le comunicazioni relative all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andamento dei lavori.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Si comunica che nel Consiglio Direttivo si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ipotizzata la creazione di un forum per far circolare le informazioni tra tutti i soci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Associazione. In questo modo, ogni socio pu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porre domande, condividere informazioni, eventi e iniziative che desidera condividere con il gruppo. La referente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Francesca Calzaretta.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Si condivide la scelta approvata nel Consiglio Direttivo di sponsorizzare sulla pagina Facebook dell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Associazione solo gli eventi che richiedono il patrocinio di APV. Richiedendo  il patrocinio, sar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disponibile anche il roll up da utilizzare durante 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evento.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b w:val="1"/>
          <w:bCs w:val="1"/>
          <w:color w:val="000000"/>
          <w:sz w:val="24"/>
          <w:szCs w:val="24"/>
          <w:u w:val="single"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val="single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color w:val="000000"/>
          <w:sz w:val="24"/>
          <w:szCs w:val="24"/>
          <w:u w:val="single" w:color="000000"/>
          <w:rtl w:val="0"/>
          <w:lang w:val="it-IT"/>
        </w:rPr>
        <w:t>GGIORNAMENTI GRUPPI DI LAVORO</w:t>
      </w: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lang w:val="it-IT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Gruppo Eventi: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Gruppo Psicologia Giuridica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. Tania Ragazzi e Catia Fornara presentano la possibilit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di organizzare un ciclo di incontri sul tema della Psicologia Giuridica, aperto ai colleghi e ai professionisti del campo interessati. Le prossime settimane saranno dedicate alla stesura di un possibile progetto.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Gruppo Genitorialit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. Roberta Cavestri comunica il lavoro di analisi della domanda del territorio, attraverso la stesura di un questionario. Il gruppo si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gi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attivato con una collaborazione con il comune di Gravellona Toce e 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assessore Cristina Franchi. 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idea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quello di raccogliere gli interessi della comunit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per organizzare eventi formativi. Il gruppo genitorialit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ha organizzato, inoltre, tramite Chiara Baldioli e Elena Lucia Tettamanti, una serata informativa il 24 marzo presso la farmacia Lapidari.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Gruppo di Psicotraumatologia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. Roberta Cavestri comunica i primi passi del gruppo, che si sta muovendo per conoscere le realt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presenti sul territorio. Il gruppo sta realizzando un volantino informativo.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Gruppo Psicologia e Alimentazione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. Claudia Cuman comunica che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il gruppo, dopo un primo momento di attiva partecipazione,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ad un punto fermo.</w:t>
      </w: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Gruppo Supervisione Psicodinamica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. Saulo Zanetta aggiorna sull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andamento del gruppo di supervisione, che si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organizzato per incontrarsi circa ogni due mesi. Il gruppo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“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misto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”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, invece, non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attualmente partito. Si ipotizza la possibilit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di creare un gruppo, se ci fossero degli interessati, per poi chiedere (a gruppo attivato) la disponibilit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a Giorgio Meneguz.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La riunione si conclude con 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importanza di lavorare in maniera sinergica sul territorio, cercando di attivare collaborazioni anche in Cusio e nell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Ossola. Ad esempio, si fa rifermento alla possibilit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 xml:space="preserve">di mantenere i collegamenti con gli organizzatori di Domosofia e il comune di Domodossola. Chi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del territorio o fosse interessato a coltivare questo collegamento, pu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indicare la propria disponibilit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it-IT"/>
        </w:rPr>
        <w:t>à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Presidente alle ore 2</w:t>
      </w:r>
      <w:r>
        <w:rPr>
          <w:rFonts w:ascii="Arial" w:hAnsi="Arial"/>
          <w:sz w:val="24"/>
          <w:szCs w:val="24"/>
          <w:rtl w:val="0"/>
          <w:lang w:val="it-IT"/>
        </w:rPr>
        <w:t>2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  <w:r>
        <w:rPr>
          <w:rFonts w:ascii="Arial" w:hAnsi="Arial"/>
          <w:sz w:val="24"/>
          <w:szCs w:val="24"/>
          <w:rtl w:val="0"/>
          <w:lang w:val="it-IT"/>
        </w:rPr>
        <w:t>3</w:t>
      </w:r>
      <w:r>
        <w:rPr>
          <w:rFonts w:ascii="Arial" w:hAnsi="Arial"/>
          <w:sz w:val="24"/>
          <w:szCs w:val="24"/>
          <w:rtl w:val="0"/>
          <w:lang w:val="it-IT"/>
        </w:rPr>
        <w:t>0, rilevato che sono stati trattati tutti gli argomenti posti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Ordine del Giorno e che nessuno dei presenti chiede di intervenire, dichiara chiusa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Assemblea Generale e sciolta la riunione, previa redazione, lettura ed approvazione del presente verbale.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Gravellona Toce,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26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-0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2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-201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8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Il Presidente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Il Segretario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Normal.0"/>
        <w:jc w:val="both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